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CD72D" w14:textId="527FEA53" w:rsidR="00604D8F" w:rsidRDefault="00604D8F" w:rsidP="00604D8F">
      <w:pPr>
        <w:pStyle w:val="Corpodetexto"/>
        <w:spacing w:before="120" w:line="360" w:lineRule="auto"/>
        <w:rPr>
          <w:rFonts w:cs="Arial"/>
          <w:bCs/>
          <w:sz w:val="22"/>
          <w:szCs w:val="22"/>
        </w:rPr>
      </w:pPr>
      <w:bookmarkStart w:id="0" w:name="_Hlk170727032"/>
      <w:r>
        <w:rPr>
          <w:rFonts w:cs="Arial"/>
          <w:b/>
          <w:bCs/>
          <w:color w:val="000000"/>
          <w:szCs w:val="24"/>
          <w:bdr w:val="none" w:sz="0" w:space="0" w:color="auto" w:frame="1"/>
        </w:rPr>
        <w:t>Dias, horários e locais das reuniões s</w:t>
      </w:r>
      <w:r w:rsidRPr="002A074C">
        <w:rPr>
          <w:rFonts w:cs="Arial"/>
          <w:b/>
          <w:bCs/>
          <w:color w:val="000000"/>
          <w:szCs w:val="24"/>
          <w:bdr w:val="none" w:sz="0" w:space="0" w:color="auto" w:frame="1"/>
        </w:rPr>
        <w:t xml:space="preserve">emanais </w:t>
      </w:r>
      <w:r>
        <w:rPr>
          <w:rFonts w:cs="Arial"/>
          <w:b/>
          <w:bCs/>
          <w:color w:val="000000"/>
          <w:szCs w:val="24"/>
          <w:bdr w:val="none" w:sz="0" w:space="0" w:color="auto" w:frame="1"/>
        </w:rPr>
        <w:t>que acontecerão nas Escolas ao longo do semestre:</w:t>
      </w:r>
      <w:r w:rsidRPr="1714BA7E">
        <w:rPr>
          <w:rFonts w:eastAsia="Arial" w:cs="Arial"/>
          <w:b/>
          <w:bCs/>
          <w:szCs w:val="24"/>
        </w:rPr>
        <w:t xml:space="preserve"> Ciências da Vida</w:t>
      </w:r>
      <w:r w:rsidR="000C0172">
        <w:rPr>
          <w:rFonts w:eastAsia="Arial" w:cs="Arial"/>
          <w:b/>
          <w:bCs/>
          <w:szCs w:val="24"/>
        </w:rPr>
        <w:t xml:space="preserve"> (ECV)</w:t>
      </w:r>
      <w:r>
        <w:rPr>
          <w:rFonts w:eastAsia="Arial" w:cs="Arial"/>
          <w:szCs w:val="24"/>
        </w:rPr>
        <w:t xml:space="preserve">, </w:t>
      </w:r>
      <w:r w:rsidRPr="1714BA7E">
        <w:rPr>
          <w:rFonts w:eastAsia="Arial" w:cs="Arial"/>
          <w:b/>
          <w:bCs/>
          <w:szCs w:val="24"/>
        </w:rPr>
        <w:t>Linguagem e Comunicação</w:t>
      </w:r>
      <w:r w:rsidR="000C0172">
        <w:rPr>
          <w:rFonts w:eastAsia="Arial" w:cs="Arial"/>
          <w:b/>
          <w:bCs/>
          <w:szCs w:val="24"/>
        </w:rPr>
        <w:t xml:space="preserve"> (ELC)</w:t>
      </w:r>
      <w:r>
        <w:rPr>
          <w:rFonts w:eastAsia="Arial" w:cs="Arial"/>
          <w:szCs w:val="24"/>
        </w:rPr>
        <w:t xml:space="preserve">, </w:t>
      </w:r>
      <w:r w:rsidRPr="1714BA7E">
        <w:rPr>
          <w:rFonts w:eastAsia="Arial" w:cs="Arial"/>
          <w:b/>
          <w:bCs/>
          <w:szCs w:val="24"/>
        </w:rPr>
        <w:t>Ciências Humanas, Jurídicas e Sociais</w:t>
      </w:r>
      <w:r w:rsidR="000C0172">
        <w:rPr>
          <w:rFonts w:eastAsia="Arial" w:cs="Arial"/>
          <w:b/>
          <w:bCs/>
          <w:szCs w:val="24"/>
        </w:rPr>
        <w:t xml:space="preserve"> (EHJS)</w:t>
      </w:r>
      <w:r>
        <w:rPr>
          <w:rFonts w:eastAsia="Arial" w:cs="Arial"/>
          <w:szCs w:val="24"/>
        </w:rPr>
        <w:t>,</w:t>
      </w:r>
      <w:r w:rsidRPr="1714BA7E">
        <w:rPr>
          <w:rFonts w:eastAsia="Arial" w:cs="Arial"/>
          <w:b/>
          <w:bCs/>
          <w:szCs w:val="24"/>
        </w:rPr>
        <w:t xml:space="preserve"> Politécnic</w:t>
      </w:r>
      <w:r>
        <w:rPr>
          <w:rFonts w:eastAsia="Arial" w:cs="Arial"/>
          <w:b/>
          <w:bCs/>
          <w:szCs w:val="24"/>
        </w:rPr>
        <w:t>a</w:t>
      </w:r>
      <w:r w:rsidR="000C0172">
        <w:rPr>
          <w:rFonts w:eastAsia="Arial" w:cs="Arial"/>
          <w:b/>
          <w:bCs/>
          <w:szCs w:val="24"/>
        </w:rPr>
        <w:t xml:space="preserve"> (EPOLI)</w:t>
      </w:r>
      <w:r>
        <w:rPr>
          <w:rFonts w:eastAsia="Arial" w:cs="Arial"/>
          <w:b/>
          <w:bCs/>
          <w:szCs w:val="24"/>
        </w:rPr>
        <w:t xml:space="preserve">, </w:t>
      </w:r>
      <w:r w:rsidRPr="1714BA7E">
        <w:rPr>
          <w:rFonts w:eastAsia="Arial" w:cs="Arial"/>
          <w:b/>
          <w:bCs/>
          <w:szCs w:val="24"/>
        </w:rPr>
        <w:t>Arquitetura, Artes e Design</w:t>
      </w:r>
      <w:r w:rsidR="000C0172">
        <w:rPr>
          <w:rFonts w:eastAsia="Arial" w:cs="Arial"/>
          <w:b/>
          <w:bCs/>
          <w:szCs w:val="24"/>
        </w:rPr>
        <w:t xml:space="preserve"> (EAAD)</w:t>
      </w:r>
      <w:r>
        <w:rPr>
          <w:rFonts w:eastAsia="Arial" w:cs="Arial"/>
          <w:szCs w:val="24"/>
        </w:rPr>
        <w:t xml:space="preserve">, </w:t>
      </w:r>
      <w:r w:rsidRPr="1714BA7E">
        <w:rPr>
          <w:rFonts w:eastAsia="Arial" w:cs="Arial"/>
          <w:b/>
          <w:bCs/>
          <w:szCs w:val="24"/>
        </w:rPr>
        <w:t xml:space="preserve">Economia e </w:t>
      </w:r>
      <w:r>
        <w:rPr>
          <w:rFonts w:eastAsia="Arial" w:cs="Arial"/>
          <w:b/>
          <w:bCs/>
          <w:szCs w:val="24"/>
        </w:rPr>
        <w:t>N</w:t>
      </w:r>
      <w:r w:rsidRPr="1714BA7E">
        <w:rPr>
          <w:rFonts w:eastAsia="Arial" w:cs="Arial"/>
          <w:b/>
          <w:bCs/>
          <w:szCs w:val="24"/>
        </w:rPr>
        <w:t>egócios</w:t>
      </w:r>
      <w:r w:rsidR="000C0172">
        <w:rPr>
          <w:rFonts w:eastAsia="Arial" w:cs="Arial"/>
          <w:b/>
          <w:bCs/>
          <w:szCs w:val="24"/>
        </w:rPr>
        <w:t xml:space="preserve"> (ECON)</w:t>
      </w:r>
    </w:p>
    <w:p w14:paraId="3AB3BF90" w14:textId="77777777" w:rsidR="00604D8F" w:rsidRDefault="00604D8F" w:rsidP="00604D8F">
      <w:pPr>
        <w:pStyle w:val="Corpodetexto"/>
        <w:spacing w:before="120" w:line="360" w:lineRule="auto"/>
        <w:rPr>
          <w:rFonts w:cs="Arial"/>
          <w:bCs/>
          <w:sz w:val="22"/>
          <w:szCs w:val="22"/>
        </w:rPr>
      </w:pPr>
    </w:p>
    <w:p w14:paraId="7C2D5DE3" w14:textId="282190DA" w:rsidR="00604D8F" w:rsidRPr="002F73A7" w:rsidRDefault="00604D8F" w:rsidP="00604D8F">
      <w:pPr>
        <w:pStyle w:val="Corpodetexto"/>
        <w:spacing w:before="120" w:line="360" w:lineRule="auto"/>
        <w:rPr>
          <w:rFonts w:cs="Arial"/>
          <w:szCs w:val="24"/>
        </w:rPr>
      </w:pPr>
      <w:r w:rsidRPr="002F73A7">
        <w:rPr>
          <w:rFonts w:cs="Arial"/>
          <w:b/>
          <w:szCs w:val="24"/>
        </w:rPr>
        <w:t>EAAD:</w:t>
      </w:r>
      <w:r w:rsidRPr="002F73A7">
        <w:rPr>
          <w:rFonts w:cs="Arial"/>
          <w:bCs/>
          <w:szCs w:val="24"/>
        </w:rPr>
        <w:t xml:space="preserve"> 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reuniões semanais 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às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segunda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s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-feira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s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das 13h30 às 16h30 no Campus I, sala 01A do prédio H15 da Escola Politécnica;</w:t>
      </w:r>
    </w:p>
    <w:p w14:paraId="7377BF81" w14:textId="7BE516DA" w:rsidR="00604D8F" w:rsidRPr="002F73A7" w:rsidRDefault="00604D8F" w:rsidP="00604D8F">
      <w:pPr>
        <w:pStyle w:val="Corpodetexto"/>
        <w:spacing w:before="120" w:line="360" w:lineRule="auto"/>
        <w:rPr>
          <w:rFonts w:cs="Arial"/>
          <w:szCs w:val="24"/>
        </w:rPr>
      </w:pPr>
      <w:r w:rsidRPr="002F73A7">
        <w:rPr>
          <w:rFonts w:cs="Arial"/>
          <w:b/>
          <w:szCs w:val="24"/>
        </w:rPr>
        <w:t>EHJS:</w:t>
      </w:r>
      <w:r w:rsidRPr="002F73A7">
        <w:rPr>
          <w:rFonts w:cs="Arial"/>
          <w:bCs/>
          <w:szCs w:val="24"/>
        </w:rPr>
        <w:t xml:space="preserve"> reuniões semanais </w:t>
      </w:r>
      <w:r w:rsidR="00422B2F" w:rsidRPr="002F73A7">
        <w:rPr>
          <w:rFonts w:cs="Arial"/>
          <w:bCs/>
          <w:szCs w:val="24"/>
        </w:rPr>
        <w:t xml:space="preserve">às segundas-feiras das 16h30 às 18h00 e às terças-feiras das 16h30 às 17h30, no </w:t>
      </w:r>
      <w:r w:rsidRPr="002F73A7">
        <w:rPr>
          <w:rFonts w:cs="Arial"/>
          <w:szCs w:val="24"/>
        </w:rPr>
        <w:t>Campus I, sala 225 do bloco C da Escola de Ciências Humanas, Jurídicas e Sociais</w:t>
      </w:r>
      <w:r w:rsidR="00B874BE" w:rsidRPr="002F73A7">
        <w:rPr>
          <w:rFonts w:cs="Arial"/>
          <w:szCs w:val="24"/>
        </w:rPr>
        <w:t>;</w:t>
      </w:r>
    </w:p>
    <w:p w14:paraId="53FAA362" w14:textId="2ABEB4F7" w:rsidR="00604D8F" w:rsidRPr="002F73A7" w:rsidRDefault="00604D8F" w:rsidP="00604D8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73A7">
        <w:rPr>
          <w:rFonts w:ascii="Arial" w:hAnsi="Arial" w:cs="Arial"/>
          <w:b/>
          <w:sz w:val="24"/>
          <w:szCs w:val="24"/>
        </w:rPr>
        <w:t>ECV:</w:t>
      </w:r>
      <w:r w:rsidR="002F73A7" w:rsidRPr="002F73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73A7" w:rsidRPr="002F73A7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reuniões semanais às quartas-feiras das 13h30 às 16h30 no Campus II, sala A26A do bloco A da Escola de Ciências da Vida;</w:t>
      </w:r>
    </w:p>
    <w:p w14:paraId="515AD99E" w14:textId="528A769E" w:rsidR="00604D8F" w:rsidRPr="002F73A7" w:rsidRDefault="00604D8F" w:rsidP="00604D8F">
      <w:pPr>
        <w:pStyle w:val="Corpodetexto"/>
        <w:spacing w:before="120" w:line="360" w:lineRule="auto"/>
        <w:rPr>
          <w:rFonts w:cs="Arial"/>
          <w:szCs w:val="24"/>
        </w:rPr>
      </w:pPr>
      <w:r w:rsidRPr="002F73A7">
        <w:rPr>
          <w:rFonts w:cs="Arial"/>
          <w:b/>
          <w:szCs w:val="24"/>
        </w:rPr>
        <w:t>ELC: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reuniões semanais às segundas e terças-feiras das 12h30 às 14h no Campus I, sala 01A do prédio H15 da Escola Politécnica</w:t>
      </w:r>
      <w:r w:rsidRPr="002F73A7">
        <w:rPr>
          <w:rFonts w:cs="Arial"/>
          <w:szCs w:val="24"/>
        </w:rPr>
        <w:t>;</w:t>
      </w:r>
    </w:p>
    <w:p w14:paraId="255B5545" w14:textId="5C75EA72" w:rsidR="00604D8F" w:rsidRPr="002F73A7" w:rsidRDefault="00604D8F" w:rsidP="00604D8F">
      <w:pPr>
        <w:pStyle w:val="Corpodetexto"/>
        <w:spacing w:before="120" w:line="360" w:lineRule="auto"/>
        <w:rPr>
          <w:rFonts w:cs="Arial"/>
          <w:szCs w:val="24"/>
        </w:rPr>
      </w:pPr>
      <w:r w:rsidRPr="002F73A7">
        <w:rPr>
          <w:rFonts w:cs="Arial"/>
          <w:b/>
          <w:szCs w:val="24"/>
        </w:rPr>
        <w:t>ECON: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reuniões semanais às quartas</w:t>
      </w:r>
      <w:r w:rsidR="002F73A7">
        <w:rPr>
          <w:rFonts w:cs="Arial"/>
          <w:color w:val="000000"/>
          <w:szCs w:val="24"/>
          <w:shd w:val="clear" w:color="auto" w:fill="FFFFFF"/>
        </w:rPr>
        <w:t xml:space="preserve"> e quintas-feiras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das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12h30 às 14h no Campus I, sala 01A do prédio H15 da Escola Politécnica</w:t>
      </w:r>
      <w:r w:rsidRPr="002F73A7">
        <w:rPr>
          <w:rFonts w:cs="Arial"/>
          <w:szCs w:val="24"/>
        </w:rPr>
        <w:t>;</w:t>
      </w:r>
    </w:p>
    <w:p w14:paraId="3BE30DDC" w14:textId="7D4059FD" w:rsidR="00604D8F" w:rsidRPr="002F73A7" w:rsidRDefault="00604D8F" w:rsidP="00604D8F">
      <w:pPr>
        <w:pStyle w:val="Corpodetexto"/>
        <w:spacing w:before="120" w:line="360" w:lineRule="auto"/>
        <w:rPr>
          <w:rFonts w:cs="Arial"/>
          <w:szCs w:val="24"/>
        </w:rPr>
      </w:pPr>
      <w:r w:rsidRPr="002F73A7">
        <w:rPr>
          <w:rFonts w:cs="Arial"/>
          <w:b/>
          <w:szCs w:val="24"/>
        </w:rPr>
        <w:t>EPOLI: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F73A7" w:rsidRPr="002F73A7">
        <w:rPr>
          <w:rFonts w:cs="Arial"/>
          <w:color w:val="000000"/>
          <w:szCs w:val="24"/>
          <w:shd w:val="clear" w:color="auto" w:fill="FFFFFF"/>
        </w:rPr>
        <w:t>reuniões semanais às quintas-feiras das 15h30 às 17h no Campus I, sala 01A do prédio H15 da Escola Politécnica</w:t>
      </w:r>
      <w:r w:rsidR="00B874BE" w:rsidRPr="002F73A7">
        <w:rPr>
          <w:rFonts w:cs="Arial"/>
          <w:szCs w:val="24"/>
        </w:rPr>
        <w:t>.</w:t>
      </w:r>
    </w:p>
    <w:bookmarkEnd w:id="0"/>
    <w:p w14:paraId="29463736" w14:textId="77777777" w:rsidR="008448E3" w:rsidRPr="002F73A7" w:rsidRDefault="008448E3" w:rsidP="00604D8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48E3" w:rsidRPr="002F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F"/>
    <w:rsid w:val="000C0172"/>
    <w:rsid w:val="002F73A7"/>
    <w:rsid w:val="00422B2F"/>
    <w:rsid w:val="00604D8F"/>
    <w:rsid w:val="007B7D3B"/>
    <w:rsid w:val="008448E3"/>
    <w:rsid w:val="00975BF3"/>
    <w:rsid w:val="00B874BE"/>
    <w:rsid w:val="00C83E1C"/>
    <w:rsid w:val="00E2732F"/>
    <w:rsid w:val="00ED742D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994E"/>
  <w15:chartTrackingRefBased/>
  <w15:docId w15:val="{3B3CF4A3-4EDB-4AC2-993B-2710D31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8F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04D8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D8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4D8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4D8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4D8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4D8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4D8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4D8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4D8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4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4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4D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4D8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4D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4D8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4D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4D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04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04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4D8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04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04D8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04D8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04D8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04D8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4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4D8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04D8F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rsid w:val="00604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4D8F"/>
    <w:rPr>
      <w:rFonts w:ascii="Arial" w:eastAsia="Times New Roman" w:hAnsi="Arial" w:cs="Times New Roman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caci.gvcspsico1</dc:creator>
  <cp:keywords/>
  <dc:description/>
  <cp:lastModifiedBy>caci.gvcspsico1</cp:lastModifiedBy>
  <cp:revision>7</cp:revision>
  <dcterms:created xsi:type="dcterms:W3CDTF">2024-07-01T16:44:00Z</dcterms:created>
  <dcterms:modified xsi:type="dcterms:W3CDTF">2024-07-16T15:49:00Z</dcterms:modified>
</cp:coreProperties>
</file>